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CE" w:rsidRDefault="001B52CE" w:rsidP="00276BCB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5"/>
        <w:gridCol w:w="5055"/>
      </w:tblGrid>
      <w:tr w:rsidR="00922179" w:rsidRPr="00D1135D" w:rsidTr="00B9415D">
        <w:trPr>
          <w:trHeight w:val="226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922179" w:rsidRPr="00D1135D" w:rsidRDefault="00922179" w:rsidP="00B941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922179" w:rsidRPr="00D1135D" w:rsidRDefault="00922179" w:rsidP="00B941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общем собрании трудового коллектива </w:t>
            </w:r>
          </w:p>
          <w:p w:rsidR="00D1135D" w:rsidRDefault="00922179" w:rsidP="00D113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 </w:t>
            </w:r>
            <w:r w:rsidR="00D1135D"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>_______2015</w:t>
            </w:r>
            <w:r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1135D" w:rsidRDefault="00D1135D" w:rsidP="00D11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179" w:rsidRPr="00D1135D" w:rsidRDefault="00922179" w:rsidP="00D11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922179" w:rsidRPr="00D1135D" w:rsidRDefault="00922179" w:rsidP="00B941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="003C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922179" w:rsidRPr="00D1135D" w:rsidRDefault="00922179" w:rsidP="00B9415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заведующий МДОУ ИРМО                    «</w:t>
            </w:r>
            <w:r w:rsidR="00D1135D"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>Листвянский детский сад</w:t>
            </w:r>
            <w:r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22179" w:rsidRPr="00D1135D" w:rsidRDefault="00922179" w:rsidP="00B941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D1135D"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_______ Т.В. Говорина</w:t>
            </w:r>
            <w:r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22179" w:rsidRPr="00D1135D" w:rsidRDefault="00922179" w:rsidP="00D113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="00D1135D"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>___________ 2015</w:t>
            </w:r>
            <w:r w:rsidRPr="00D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1135D" w:rsidRPr="00D1135D" w:rsidRDefault="00D1135D" w:rsidP="00D113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2179" w:rsidRPr="00D1135D" w:rsidRDefault="00D1135D" w:rsidP="009221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22179" w:rsidRPr="00D1135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22179" w:rsidRPr="00D1135D" w:rsidRDefault="00922179" w:rsidP="009221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35D">
        <w:rPr>
          <w:rFonts w:ascii="Times New Roman" w:hAnsi="Times New Roman" w:cs="Times New Roman"/>
          <w:sz w:val="24"/>
          <w:szCs w:val="24"/>
        </w:rPr>
        <w:t>Председатель профсоюзного комитета</w:t>
      </w:r>
    </w:p>
    <w:p w:rsidR="00922179" w:rsidRPr="00D1135D" w:rsidRDefault="00922179" w:rsidP="009221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35D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22179" w:rsidRPr="00D1135D" w:rsidRDefault="00D1135D" w:rsidP="00922179">
      <w:pPr>
        <w:pStyle w:val="a4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135D">
        <w:rPr>
          <w:rFonts w:ascii="Times New Roman" w:hAnsi="Times New Roman" w:cs="Times New Roman"/>
          <w:sz w:val="24"/>
          <w:szCs w:val="24"/>
        </w:rPr>
        <w:t>«____» ___________2015</w:t>
      </w:r>
      <w:r w:rsidR="00922179" w:rsidRPr="00D1135D">
        <w:rPr>
          <w:rFonts w:ascii="Times New Roman" w:hAnsi="Times New Roman" w:cs="Times New Roman"/>
          <w:sz w:val="24"/>
          <w:szCs w:val="24"/>
        </w:rPr>
        <w:t>г.</w:t>
      </w:r>
    </w:p>
    <w:p w:rsidR="00922179" w:rsidRPr="00D1135D" w:rsidRDefault="00922179" w:rsidP="00276BCB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</w:rPr>
      </w:pPr>
    </w:p>
    <w:p w:rsidR="00922179" w:rsidRPr="00D1135D" w:rsidRDefault="00922179" w:rsidP="00276BCB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</w:rPr>
      </w:pPr>
    </w:p>
    <w:p w:rsidR="00A27A5F" w:rsidRPr="00D1135D" w:rsidRDefault="001B52CE" w:rsidP="008428F0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1135D">
        <w:rPr>
          <w:rStyle w:val="s1"/>
          <w:b/>
          <w:bCs/>
          <w:color w:val="000000"/>
        </w:rPr>
        <w:t>Положение</w:t>
      </w:r>
    </w:p>
    <w:p w:rsidR="00A27A5F" w:rsidRPr="00D1135D" w:rsidRDefault="00A27A5F" w:rsidP="008428F0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1135D">
        <w:rPr>
          <w:rStyle w:val="s1"/>
          <w:b/>
          <w:bCs/>
          <w:color w:val="000000"/>
        </w:rPr>
        <w:t>об общем собрании работников</w:t>
      </w:r>
    </w:p>
    <w:p w:rsidR="002D4986" w:rsidRPr="00D1135D" w:rsidRDefault="00922179" w:rsidP="0092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276BCB" w:rsidRPr="00D11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ДОУ </w:t>
      </w:r>
      <w:r w:rsidRPr="00D11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ИРМО «</w:t>
      </w:r>
      <w:r w:rsidR="00D1135D" w:rsidRPr="00D11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Листвянский детский сад</w:t>
      </w:r>
      <w:r w:rsidR="002D4986" w:rsidRPr="00D11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428F0" w:rsidRPr="00D1135D" w:rsidRDefault="008428F0" w:rsidP="00842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A5F" w:rsidRPr="00D1135D" w:rsidRDefault="00A27A5F" w:rsidP="008428F0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 w:rsidRPr="00D1135D">
        <w:rPr>
          <w:rStyle w:val="s1"/>
          <w:b/>
          <w:bCs/>
          <w:color w:val="000000"/>
        </w:rPr>
        <w:t>Общие положения</w:t>
      </w:r>
    </w:p>
    <w:p w:rsidR="006F7F59" w:rsidRPr="00D1135D" w:rsidRDefault="006F7F59" w:rsidP="006F7F59">
      <w:pPr>
        <w:pStyle w:val="p5"/>
        <w:shd w:val="clear" w:color="auto" w:fill="FFFFFF"/>
        <w:spacing w:before="0" w:beforeAutospacing="0" w:after="0" w:afterAutospacing="0"/>
        <w:ind w:left="900"/>
        <w:rPr>
          <w:color w:val="000000"/>
        </w:rPr>
      </w:pP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1.1. Настоящее положение разрабо</w:t>
      </w:r>
      <w:r w:rsidR="006F7F59" w:rsidRPr="00D1135D">
        <w:rPr>
          <w:color w:val="000000"/>
        </w:rPr>
        <w:t xml:space="preserve">тано для </w:t>
      </w:r>
      <w:r w:rsidR="00922179" w:rsidRPr="00D1135D">
        <w:rPr>
          <w:color w:val="000000"/>
        </w:rPr>
        <w:t>МДОУ ИРМО «</w:t>
      </w:r>
      <w:r w:rsidR="00D1135D" w:rsidRPr="00D1135D">
        <w:rPr>
          <w:color w:val="000000"/>
        </w:rPr>
        <w:t>Листвянский детский сад</w:t>
      </w:r>
      <w:r w:rsidR="002D4986" w:rsidRPr="00D1135D">
        <w:rPr>
          <w:color w:val="000000"/>
        </w:rPr>
        <w:t>»</w:t>
      </w:r>
      <w:r w:rsidRPr="00D1135D">
        <w:rPr>
          <w:color w:val="000000"/>
        </w:rPr>
        <w:t xml:space="preserve"> (далее – Учреждение) в соответствии с Федеральным законом </w:t>
      </w:r>
      <w:r w:rsidR="00D1135D" w:rsidRPr="00D1135D">
        <w:rPr>
          <w:color w:val="000000"/>
        </w:rPr>
        <w:t xml:space="preserve">РФ от 29.12.2012 № 273 ФЗ </w:t>
      </w:r>
      <w:r w:rsidRPr="00D1135D">
        <w:rPr>
          <w:color w:val="000000"/>
        </w:rPr>
        <w:t>«Об образ</w:t>
      </w:r>
      <w:r w:rsidR="00DA6A5A" w:rsidRPr="00D1135D">
        <w:rPr>
          <w:color w:val="000000"/>
        </w:rPr>
        <w:t>овании в Российской Федерации»</w:t>
      </w:r>
      <w:r w:rsidRPr="00D1135D">
        <w:rPr>
          <w:color w:val="000000"/>
        </w:rPr>
        <w:t>, Уставом Учреждения.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1.2. Общее собрание работников Учреждения (далее общее собрание) представляет полномочия трудового коллектива.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1.4. Общее собрание возглавляется председателем Общего собрания.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1.5.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1.6. Изменения и дополнения в настоящее положение вносятся общим собранием и принимаются на его заседании.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1.7. Срок данного положения не ограничен. Положение действует до принятия нового.</w:t>
      </w:r>
    </w:p>
    <w:p w:rsidR="006F7F59" w:rsidRPr="00D1135D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A27A5F" w:rsidRPr="00D1135D" w:rsidRDefault="00A27A5F" w:rsidP="006F7F59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 w:rsidRPr="00D1135D">
        <w:rPr>
          <w:rStyle w:val="s1"/>
          <w:b/>
          <w:bCs/>
          <w:color w:val="000000"/>
        </w:rPr>
        <w:t>Основные задачи общего собрания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6F7F59" w:rsidRPr="00D1135D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A27A5F" w:rsidRPr="00D1135D" w:rsidRDefault="00A27A5F" w:rsidP="006F7F59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 w:rsidRPr="00D1135D">
        <w:rPr>
          <w:rStyle w:val="s1"/>
          <w:b/>
          <w:bCs/>
          <w:color w:val="000000"/>
        </w:rPr>
        <w:t>Функции Общего собрания</w:t>
      </w:r>
    </w:p>
    <w:p w:rsidR="006F7F59" w:rsidRPr="00D1135D" w:rsidRDefault="006F7F59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</w:rPr>
      </w:pP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3.1. Общее собрание:</w:t>
      </w:r>
    </w:p>
    <w:p w:rsidR="00A27A5F" w:rsidRPr="00D1135D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D1135D">
        <w:rPr>
          <w:color w:val="000000"/>
        </w:rPr>
        <w:t>обсуждает и рекомендует к утверждению проект коллективного договора, правила внутреннего трудового распорядка.</w:t>
      </w:r>
    </w:p>
    <w:p w:rsidR="00A27A5F" w:rsidRPr="00D1135D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D1135D">
        <w:rPr>
          <w:color w:val="000000"/>
        </w:rPr>
        <w:t>рассматривает, обсуждает и рекомендует к утверждению Программу развития Учреждения.</w:t>
      </w:r>
    </w:p>
    <w:p w:rsidR="00A27A5F" w:rsidRPr="00D1135D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D1135D">
        <w:rPr>
          <w:color w:val="000000"/>
        </w:rPr>
        <w:lastRenderedPageBreak/>
        <w:t>обсуждает вопросы трудовой дисциплины в Учреждении и мероприятия по ее укреплению, рассматривает факты нарушения трудовой дисциплины работников Учреждения.</w:t>
      </w:r>
    </w:p>
    <w:p w:rsidR="00A27A5F" w:rsidRPr="00D1135D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D1135D">
        <w:rPr>
          <w:color w:val="000000"/>
        </w:rPr>
        <w:t>рассматривает вопросы охраны и безопасности условий труда работников, охраны жизни и здоровья воспитанников Учреждения.</w:t>
      </w:r>
    </w:p>
    <w:p w:rsidR="00A27A5F" w:rsidRPr="00D1135D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D1135D">
        <w:rPr>
          <w:color w:val="000000"/>
        </w:rPr>
        <w:t>определяет порядок и условия предоставления социальных гарантий и льгот в пределах компетенции Учреждения.</w:t>
      </w:r>
    </w:p>
    <w:p w:rsidR="00A27A5F" w:rsidRPr="00D1135D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D1135D">
        <w:rPr>
          <w:color w:val="000000"/>
        </w:rPr>
        <w:t>заслушивает отчеты заведующего Учреждением о расходовании бюджетных и внебюджетных средств</w:t>
      </w:r>
    </w:p>
    <w:p w:rsidR="00A27A5F" w:rsidRPr="00D1135D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D1135D">
        <w:rPr>
          <w:color w:val="000000"/>
        </w:rPr>
        <w:t>заслушивает отчеты заведующего, завхоза, старшего воспитателя, старшей медсестры и других работников, вносит на рассмотрение администрации предложения по совершенствованию ее работы</w:t>
      </w:r>
    </w:p>
    <w:p w:rsidR="00A27A5F" w:rsidRPr="00D1135D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D1135D">
        <w:rPr>
          <w:color w:val="000000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</w:t>
      </w:r>
    </w:p>
    <w:p w:rsidR="00A27A5F" w:rsidRPr="00D1135D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D1135D">
        <w:rPr>
          <w:color w:val="000000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самоуправления.</w:t>
      </w:r>
    </w:p>
    <w:p w:rsidR="006F7F59" w:rsidRPr="00D1135D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A27A5F" w:rsidRPr="00D1135D" w:rsidRDefault="00A27A5F" w:rsidP="006F7F59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 w:rsidRPr="00D1135D">
        <w:rPr>
          <w:rStyle w:val="s1"/>
          <w:b/>
          <w:bCs/>
          <w:color w:val="000000"/>
        </w:rPr>
        <w:t>Права общего собрания</w:t>
      </w:r>
    </w:p>
    <w:p w:rsidR="006F7F59" w:rsidRPr="00D1135D" w:rsidRDefault="006F7F59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</w:rPr>
      </w:pP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4.1. Общее собрание имеет право: участвовать в управлении Учреждением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4.2. Каждый член общего собрания имеет право:</w:t>
      </w:r>
    </w:p>
    <w:p w:rsidR="00A27A5F" w:rsidRPr="00D1135D" w:rsidRDefault="00A27A5F" w:rsidP="002D4986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D1135D">
        <w:rPr>
          <w:color w:val="000000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</w:t>
      </w:r>
    </w:p>
    <w:p w:rsidR="00A27A5F" w:rsidRPr="00D1135D" w:rsidRDefault="00A27A5F" w:rsidP="002D4986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D1135D">
        <w:rPr>
          <w:color w:val="000000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6F7F59" w:rsidRPr="00D1135D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A27A5F" w:rsidRPr="00D1135D" w:rsidRDefault="00A27A5F" w:rsidP="006F7F59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 w:rsidRPr="00D1135D">
        <w:rPr>
          <w:rStyle w:val="s1"/>
          <w:b/>
          <w:bCs/>
          <w:color w:val="000000"/>
        </w:rPr>
        <w:t>Организация управления общим собранием</w:t>
      </w:r>
    </w:p>
    <w:p w:rsidR="006F7F59" w:rsidRPr="00D1135D" w:rsidRDefault="006F7F59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</w:rPr>
      </w:pP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5.1. В состав общего собрания входят все работники Учреждения.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5.2. На заседание общего собрания могут быть приглашены представители Учредителя, общественных организаций, органов государственного и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 их компетенции.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5.4. Председатель общего собрания:</w:t>
      </w:r>
    </w:p>
    <w:p w:rsidR="00A27A5F" w:rsidRPr="00D1135D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1135D">
        <w:rPr>
          <w:color w:val="000000"/>
        </w:rPr>
        <w:t>организует деятельность общего собрания</w:t>
      </w:r>
    </w:p>
    <w:p w:rsidR="00A27A5F" w:rsidRPr="00D1135D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1135D">
        <w:rPr>
          <w:color w:val="000000"/>
        </w:rPr>
        <w:t>информирует членов трудового коллектива о предстоящем собрании не менее чем за 14 дней</w:t>
      </w:r>
    </w:p>
    <w:p w:rsidR="00A27A5F" w:rsidRPr="00D1135D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1135D">
        <w:rPr>
          <w:color w:val="000000"/>
        </w:rPr>
        <w:t>Организует подготовку и проведение собрания</w:t>
      </w:r>
    </w:p>
    <w:p w:rsidR="00A27A5F" w:rsidRPr="00D1135D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1135D">
        <w:rPr>
          <w:color w:val="000000"/>
        </w:rPr>
        <w:t>Определяет повестку дня</w:t>
      </w:r>
    </w:p>
    <w:p w:rsidR="00A27A5F" w:rsidRPr="00D1135D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1135D">
        <w:rPr>
          <w:color w:val="000000"/>
        </w:rPr>
        <w:t>Контролирует выполнение решений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5.5. Общее собрание собирается не реже 2 раз в календарный год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5.6. Общее собрание считается правомочным, если на нем присутствует более половины работников Учреждения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5.7. Решения общего собрания принимаются открытым голосованием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lastRenderedPageBreak/>
        <w:t>5.8. Решение общего собрания считается принятым, если за него проголосовало большинство присутствующих</w:t>
      </w: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5.9. Решение общего с</w:t>
      </w:r>
      <w:r w:rsidR="00922179" w:rsidRPr="00D1135D">
        <w:rPr>
          <w:color w:val="000000"/>
        </w:rPr>
        <w:t>обрания исполняется обязательно  всеми членами</w:t>
      </w:r>
      <w:r w:rsidRPr="00D1135D">
        <w:rPr>
          <w:color w:val="000000"/>
        </w:rPr>
        <w:t xml:space="preserve"> коллектива Учреждения</w:t>
      </w:r>
    </w:p>
    <w:p w:rsidR="006F7F59" w:rsidRPr="00D1135D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A27A5F" w:rsidRPr="00D1135D" w:rsidRDefault="00A27A5F" w:rsidP="006F7F59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 w:rsidRPr="00D1135D">
        <w:rPr>
          <w:rStyle w:val="s1"/>
          <w:b/>
          <w:bCs/>
          <w:color w:val="000000"/>
        </w:rPr>
        <w:t>Ответственность Общего собрания</w:t>
      </w:r>
    </w:p>
    <w:p w:rsidR="006F7F59" w:rsidRPr="00D1135D" w:rsidRDefault="006F7F59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</w:rPr>
      </w:pPr>
    </w:p>
    <w:p w:rsidR="00A27A5F" w:rsidRPr="00D1135D" w:rsidRDefault="00A27A5F" w:rsidP="002D4986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D1135D">
        <w:rPr>
          <w:color w:val="000000"/>
        </w:rPr>
        <w:t>За выполнение или невыполнение закрепленных задач и функций</w:t>
      </w:r>
    </w:p>
    <w:p w:rsidR="00A27A5F" w:rsidRPr="00D1135D" w:rsidRDefault="00A27A5F" w:rsidP="002D4986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D1135D">
        <w:rPr>
          <w:color w:val="000000"/>
        </w:rPr>
        <w:t>Соответствие принимаемых решений законодательству РФ.</w:t>
      </w:r>
    </w:p>
    <w:p w:rsidR="006F7F59" w:rsidRPr="00D1135D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A27A5F" w:rsidRPr="00D1135D" w:rsidRDefault="00A27A5F" w:rsidP="006F7F59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 w:rsidRPr="00D1135D">
        <w:rPr>
          <w:rStyle w:val="s1"/>
          <w:b/>
          <w:bCs/>
          <w:color w:val="000000"/>
        </w:rPr>
        <w:t>Делопроизводство общего собрания</w:t>
      </w:r>
    </w:p>
    <w:p w:rsidR="006F7F59" w:rsidRPr="00D1135D" w:rsidRDefault="006F7F59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</w:rPr>
      </w:pPr>
    </w:p>
    <w:p w:rsidR="00A27A5F" w:rsidRPr="00D1135D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1135D">
        <w:rPr>
          <w:color w:val="000000"/>
        </w:rPr>
        <w:t>7.1. Заседания оформляются протоколом</w:t>
      </w:r>
    </w:p>
    <w:p w:rsidR="006F7F59" w:rsidRPr="00D1135D" w:rsidRDefault="00A27A5F" w:rsidP="006F7F59">
      <w:pPr>
        <w:pStyle w:val="p7"/>
        <w:shd w:val="clear" w:color="auto" w:fill="FFFFFF"/>
        <w:spacing w:before="0" w:beforeAutospacing="0" w:after="0" w:afterAutospacing="0"/>
        <w:ind w:hanging="284"/>
        <w:jc w:val="both"/>
        <w:rPr>
          <w:rStyle w:val="s3"/>
          <w:color w:val="000000"/>
        </w:rPr>
      </w:pPr>
      <w:r w:rsidRPr="00D1135D">
        <w:rPr>
          <w:rStyle w:val="s3"/>
          <w:color w:val="000000"/>
        </w:rPr>
        <w:t>Книга протоколов нумеруется постранично</w:t>
      </w:r>
      <w:r w:rsidR="006F7F59" w:rsidRPr="00D1135D">
        <w:rPr>
          <w:rStyle w:val="s3"/>
          <w:color w:val="000000"/>
        </w:rPr>
        <w:t>, прошнуровывается, скрепляется</w:t>
      </w:r>
    </w:p>
    <w:p w:rsidR="00A27A5F" w:rsidRPr="00D1135D" w:rsidRDefault="00A27A5F" w:rsidP="006F7F59">
      <w:pPr>
        <w:pStyle w:val="p7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D1135D">
        <w:rPr>
          <w:rStyle w:val="s3"/>
          <w:color w:val="000000"/>
        </w:rPr>
        <w:t>подписью заведующего и печатью Учреждения.</w:t>
      </w:r>
    </w:p>
    <w:p w:rsidR="006F7F59" w:rsidRPr="00D1135D" w:rsidRDefault="00A27A5F" w:rsidP="006F7F59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D1135D">
        <w:rPr>
          <w:color w:val="000000"/>
        </w:rPr>
        <w:t>Протоколы могут вестись в печатном виде, п</w:t>
      </w:r>
      <w:r w:rsidR="006F7F59" w:rsidRPr="00D1135D">
        <w:rPr>
          <w:color w:val="000000"/>
        </w:rPr>
        <w:t>ри этом они подлежат регистрации</w:t>
      </w:r>
    </w:p>
    <w:p w:rsidR="006F7F59" w:rsidRPr="00D1135D" w:rsidRDefault="00A27A5F" w:rsidP="006F7F59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D1135D">
        <w:rPr>
          <w:color w:val="000000"/>
        </w:rPr>
        <w:t>в журнале регистрации протоколов (далее журнал). Журнал нумеруется</w:t>
      </w:r>
    </w:p>
    <w:p w:rsidR="006F7F59" w:rsidRPr="00D1135D" w:rsidRDefault="00A27A5F" w:rsidP="006F7F59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D1135D">
        <w:rPr>
          <w:color w:val="000000"/>
        </w:rPr>
        <w:t>постранично, прошнуровывается, скр</w:t>
      </w:r>
      <w:r w:rsidR="006F7F59" w:rsidRPr="00D1135D">
        <w:rPr>
          <w:color w:val="000000"/>
        </w:rPr>
        <w:t>епляется подписью заведующего и</w:t>
      </w:r>
    </w:p>
    <w:p w:rsidR="00A27A5F" w:rsidRPr="00D1135D" w:rsidRDefault="00A27A5F" w:rsidP="006F7F59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D1135D">
        <w:rPr>
          <w:color w:val="000000"/>
        </w:rPr>
        <w:t>печатью Учреждения.</w:t>
      </w:r>
    </w:p>
    <w:p w:rsidR="006F7F59" w:rsidRPr="00D1135D" w:rsidRDefault="00A27A5F" w:rsidP="006F7F59">
      <w:pPr>
        <w:pStyle w:val="p8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35D">
        <w:rPr>
          <w:color w:val="000000"/>
        </w:rPr>
        <w:t>Книга протоколов (протоко</w:t>
      </w:r>
      <w:r w:rsidR="006F7F59" w:rsidRPr="00D1135D">
        <w:rPr>
          <w:color w:val="000000"/>
        </w:rPr>
        <w:t>лы вместе с журналом) хранятся</w:t>
      </w:r>
    </w:p>
    <w:p w:rsidR="006F7F59" w:rsidRPr="00D1135D" w:rsidRDefault="00A27A5F" w:rsidP="006F7F5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35D">
        <w:rPr>
          <w:color w:val="000000"/>
        </w:rPr>
        <w:t>делах Учреждения и передаются по акту (при смене руководителя, передаче в архив).</w:t>
      </w:r>
    </w:p>
    <w:p w:rsidR="00291D87" w:rsidRPr="00D1135D" w:rsidRDefault="00291D87" w:rsidP="006F7F5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97E5E" w:rsidRPr="00D1135D" w:rsidRDefault="00697E5E" w:rsidP="008428F0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b/>
          <w:color w:val="000000"/>
        </w:rPr>
      </w:pPr>
    </w:p>
    <w:sectPr w:rsidR="00697E5E" w:rsidRPr="00D1135D" w:rsidSect="00AB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32B3"/>
    <w:multiLevelType w:val="hybridMultilevel"/>
    <w:tmpl w:val="631483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491353"/>
    <w:multiLevelType w:val="multilevel"/>
    <w:tmpl w:val="533E01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17701F4"/>
    <w:multiLevelType w:val="hybridMultilevel"/>
    <w:tmpl w:val="2356F21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06131F6"/>
    <w:multiLevelType w:val="hybridMultilevel"/>
    <w:tmpl w:val="EA7AFD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03734A3"/>
    <w:multiLevelType w:val="hybridMultilevel"/>
    <w:tmpl w:val="36DE4E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7A5F"/>
    <w:rsid w:val="00187AF2"/>
    <w:rsid w:val="001B52CE"/>
    <w:rsid w:val="002114B6"/>
    <w:rsid w:val="00276BCB"/>
    <w:rsid w:val="00291D87"/>
    <w:rsid w:val="002D4986"/>
    <w:rsid w:val="003563C9"/>
    <w:rsid w:val="003C2C64"/>
    <w:rsid w:val="00560705"/>
    <w:rsid w:val="00697E5E"/>
    <w:rsid w:val="006F7F59"/>
    <w:rsid w:val="008325DC"/>
    <w:rsid w:val="008428F0"/>
    <w:rsid w:val="00922179"/>
    <w:rsid w:val="00922385"/>
    <w:rsid w:val="00A27A5F"/>
    <w:rsid w:val="00AB7ABB"/>
    <w:rsid w:val="00C73E09"/>
    <w:rsid w:val="00CB6CFC"/>
    <w:rsid w:val="00D1135D"/>
    <w:rsid w:val="00DA6A5A"/>
    <w:rsid w:val="00DC20B7"/>
    <w:rsid w:val="00E63CCD"/>
    <w:rsid w:val="00F4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E840-BF17-4DDA-A022-8177CC8C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7A5F"/>
  </w:style>
  <w:style w:type="paragraph" w:customStyle="1" w:styleId="p5">
    <w:name w:val="p5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7A5F"/>
  </w:style>
  <w:style w:type="paragraph" w:customStyle="1" w:styleId="p7">
    <w:name w:val="p7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7A5F"/>
  </w:style>
  <w:style w:type="paragraph" w:customStyle="1" w:styleId="p8">
    <w:name w:val="p8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8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8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D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D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4986"/>
    <w:pPr>
      <w:ind w:left="720"/>
      <w:contextualSpacing/>
    </w:pPr>
  </w:style>
  <w:style w:type="paragraph" w:customStyle="1" w:styleId="p10">
    <w:name w:val="p10"/>
    <w:basedOn w:val="a"/>
    <w:rsid w:val="0084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21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AAA6-8D44-4F82-9305-33333928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Говорина Т В</cp:lastModifiedBy>
  <cp:revision>25</cp:revision>
  <cp:lastPrinted>2017-01-11T04:35:00Z</cp:lastPrinted>
  <dcterms:created xsi:type="dcterms:W3CDTF">2013-10-16T00:41:00Z</dcterms:created>
  <dcterms:modified xsi:type="dcterms:W3CDTF">2017-04-21T03:51:00Z</dcterms:modified>
</cp:coreProperties>
</file>